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623650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2075674581" w:edGrp="everyone"/>
      <w:r>
        <w:rPr>
          <w:rFonts w:eastAsia="Times New Roman"/>
          <w:szCs w:val="20"/>
          <w:lang w:eastAsia="ru-RU"/>
        </w:rPr>
        <w:t xml:space="preserve">          </w:t>
      </w:r>
      <w:permEnd w:id="2075674581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988419174" w:edGrp="everyone"/>
      <w:r>
        <w:rPr>
          <w:rFonts w:eastAsia="Times New Roman"/>
          <w:szCs w:val="20"/>
          <w:lang w:eastAsia="ru-RU"/>
        </w:rPr>
        <w:t xml:space="preserve">       </w:t>
      </w:r>
      <w:permEnd w:id="988419174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EndPr/>
      <w:sdtContent>
        <w:permStart w:id="176101100" w:edGrp="everyone" w:displacedByCustomXml="prev"/>
        <w:p w:rsidR="00CF79A4" w:rsidRDefault="00A55F64" w:rsidP="00CF79A4">
          <w:pPr>
            <w:spacing w:after="0" w:line="240" w:lineRule="auto"/>
            <w:jc w:val="center"/>
            <w:rPr>
              <w:b/>
              <w:szCs w:val="28"/>
            </w:rPr>
          </w:pPr>
          <w:r w:rsidRPr="000F1EAA">
            <w:rPr>
              <w:b/>
              <w:szCs w:val="28"/>
            </w:rPr>
            <w:t>О внесении</w:t>
          </w:r>
          <w:r w:rsidR="00425471" w:rsidRPr="00425471">
            <w:t xml:space="preserve"> </w:t>
          </w:r>
          <w:r w:rsidR="00425471" w:rsidRPr="00425471">
            <w:rPr>
              <w:b/>
              <w:szCs w:val="28"/>
            </w:rPr>
            <w:t xml:space="preserve">изменений в </w:t>
          </w:r>
          <w:r w:rsidR="00CF79A4" w:rsidRPr="00425471">
            <w:rPr>
              <w:b/>
              <w:szCs w:val="28"/>
            </w:rPr>
            <w:t>Правил</w:t>
          </w:r>
          <w:r w:rsidR="00CF79A4">
            <w:rPr>
              <w:b/>
              <w:szCs w:val="28"/>
            </w:rPr>
            <w:t>а</w:t>
          </w:r>
          <w:r w:rsidR="00CF79A4" w:rsidRPr="00425471">
            <w:rPr>
              <w:b/>
              <w:szCs w:val="28"/>
            </w:rPr>
            <w:t xml:space="preserve"> определения требований </w:t>
          </w:r>
        </w:p>
        <w:p w:rsidR="00CF79A4" w:rsidRDefault="00CF79A4" w:rsidP="00CF79A4">
          <w:pPr>
            <w:spacing w:after="0" w:line="240" w:lineRule="auto"/>
            <w:jc w:val="center"/>
            <w:rPr>
              <w:b/>
              <w:szCs w:val="28"/>
            </w:rPr>
          </w:pPr>
          <w:r w:rsidRPr="00425471">
            <w:rPr>
              <w:b/>
              <w:szCs w:val="28"/>
            </w:rPr>
            <w:t xml:space="preserve">к закупаемым муниципальными органами и подведомственными </w:t>
          </w:r>
        </w:p>
        <w:p w:rsidR="00CF79A4" w:rsidRDefault="00CF79A4" w:rsidP="00CF79A4">
          <w:pPr>
            <w:spacing w:after="0" w:line="240" w:lineRule="auto"/>
            <w:jc w:val="center"/>
            <w:rPr>
              <w:b/>
              <w:szCs w:val="28"/>
            </w:rPr>
          </w:pPr>
          <w:r w:rsidRPr="00425471">
            <w:rPr>
              <w:b/>
              <w:szCs w:val="28"/>
            </w:rPr>
            <w:t xml:space="preserve">им казенными учреждениями, бюджетными учреждениями </w:t>
          </w:r>
        </w:p>
        <w:p w:rsidR="00CF79A4" w:rsidRDefault="00CF79A4" w:rsidP="00CF79A4">
          <w:pPr>
            <w:spacing w:after="0" w:line="240" w:lineRule="auto"/>
            <w:jc w:val="center"/>
            <w:rPr>
              <w:b/>
              <w:szCs w:val="28"/>
            </w:rPr>
          </w:pPr>
          <w:r w:rsidRPr="00425471">
            <w:rPr>
              <w:b/>
              <w:szCs w:val="28"/>
            </w:rPr>
            <w:t xml:space="preserve">и муниципальными унитарными предприятиями отдельным </w:t>
          </w:r>
        </w:p>
        <w:p w:rsidR="00CF79A4" w:rsidRDefault="00CF79A4" w:rsidP="00CF79A4">
          <w:pPr>
            <w:spacing w:after="0" w:line="240" w:lineRule="auto"/>
            <w:jc w:val="center"/>
            <w:rPr>
              <w:b/>
              <w:szCs w:val="28"/>
            </w:rPr>
          </w:pPr>
          <w:r w:rsidRPr="00425471">
            <w:rPr>
              <w:b/>
              <w:szCs w:val="28"/>
            </w:rPr>
            <w:t xml:space="preserve">видам </w:t>
          </w:r>
          <w:r>
            <w:rPr>
              <w:b/>
              <w:szCs w:val="28"/>
            </w:rPr>
            <w:t>т</w:t>
          </w:r>
          <w:r w:rsidRPr="00425471">
            <w:rPr>
              <w:b/>
              <w:szCs w:val="28"/>
            </w:rPr>
            <w:t>оваров, работ, услуг</w:t>
          </w:r>
          <w:r>
            <w:rPr>
              <w:b/>
              <w:szCs w:val="28"/>
            </w:rPr>
            <w:t xml:space="preserve"> </w:t>
          </w:r>
          <w:r w:rsidRPr="00425471">
            <w:rPr>
              <w:b/>
              <w:szCs w:val="28"/>
            </w:rPr>
            <w:t>(в том числе предельны</w:t>
          </w:r>
          <w:r>
            <w:rPr>
              <w:b/>
              <w:szCs w:val="28"/>
            </w:rPr>
            <w:t>х</w:t>
          </w:r>
          <w:r w:rsidRPr="00425471">
            <w:rPr>
              <w:b/>
              <w:szCs w:val="28"/>
            </w:rPr>
            <w:t xml:space="preserve"> цен товаров, </w:t>
          </w:r>
        </w:p>
        <w:p w:rsidR="00CF79A4" w:rsidRDefault="00CF79A4" w:rsidP="00CF79A4">
          <w:pPr>
            <w:spacing w:after="0" w:line="240" w:lineRule="auto"/>
            <w:jc w:val="center"/>
            <w:rPr>
              <w:b/>
              <w:szCs w:val="28"/>
            </w:rPr>
          </w:pPr>
          <w:r w:rsidRPr="00425471">
            <w:rPr>
              <w:b/>
              <w:szCs w:val="28"/>
            </w:rPr>
            <w:t>работ, услуг)</w:t>
          </w:r>
          <w:r>
            <w:rPr>
              <w:b/>
              <w:szCs w:val="28"/>
            </w:rPr>
            <w:t xml:space="preserve">, утвержденные </w:t>
          </w:r>
          <w:r w:rsidR="00425471" w:rsidRPr="00425471">
            <w:rPr>
              <w:b/>
              <w:szCs w:val="28"/>
            </w:rPr>
            <w:t>постановление</w:t>
          </w:r>
          <w:r>
            <w:rPr>
              <w:b/>
              <w:szCs w:val="28"/>
            </w:rPr>
            <w:t>м</w:t>
          </w:r>
          <w:r w:rsidR="00425471" w:rsidRPr="00425471">
            <w:rPr>
              <w:b/>
              <w:szCs w:val="28"/>
            </w:rPr>
            <w:t xml:space="preserve"> администрации </w:t>
          </w:r>
        </w:p>
        <w:p w:rsidR="00425471" w:rsidRPr="00425471" w:rsidRDefault="00425471" w:rsidP="00CF79A4">
          <w:pPr>
            <w:spacing w:after="0" w:line="240" w:lineRule="auto"/>
            <w:jc w:val="center"/>
            <w:rPr>
              <w:b/>
              <w:szCs w:val="28"/>
            </w:rPr>
          </w:pPr>
          <w:r w:rsidRPr="00425471">
            <w:rPr>
              <w:b/>
              <w:szCs w:val="28"/>
            </w:rPr>
            <w:t xml:space="preserve">города Мурманска от 15.03.2016 № 632 </w:t>
          </w:r>
        </w:p>
        <w:p w:rsidR="00CF79A4" w:rsidRDefault="00425471" w:rsidP="00451559">
          <w:pPr>
            <w:spacing w:after="0" w:line="240" w:lineRule="auto"/>
            <w:jc w:val="center"/>
            <w:rPr>
              <w:b/>
              <w:szCs w:val="28"/>
            </w:rPr>
          </w:pPr>
          <w:r w:rsidRPr="00425471">
            <w:rPr>
              <w:b/>
              <w:szCs w:val="28"/>
            </w:rPr>
            <w:t>(в ред. постановлений от 16.05.2016 № 1307,</w:t>
          </w:r>
          <w:r w:rsidR="00CF79A4">
            <w:rPr>
              <w:b/>
              <w:szCs w:val="28"/>
            </w:rPr>
            <w:t xml:space="preserve"> </w:t>
          </w:r>
          <w:r w:rsidRPr="00425471">
            <w:rPr>
              <w:b/>
              <w:szCs w:val="28"/>
            </w:rPr>
            <w:t xml:space="preserve">от 03.04.2017 </w:t>
          </w:r>
        </w:p>
        <w:p w:rsidR="00FD3B16" w:rsidRPr="00FD3B16" w:rsidRDefault="00425471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425471">
            <w:rPr>
              <w:b/>
              <w:szCs w:val="28"/>
            </w:rPr>
            <w:t>№ 890, от 09.11.2017 № 3552, от 13.08.2018 № 2563</w:t>
          </w:r>
          <w:r w:rsidR="00A55F64" w:rsidRPr="000F1EAA">
            <w:rPr>
              <w:b/>
              <w:szCs w:val="28"/>
            </w:rPr>
            <w:t>)</w:t>
          </w:r>
        </w:p>
        <w:permEnd w:id="176101100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Default="00425471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869568475" w:edGrp="everyone"/>
      <w:r w:rsidRPr="00425471">
        <w:rPr>
          <w:szCs w:val="28"/>
        </w:rPr>
        <w:t xml:space="preserve">В соответствии с пунктом 2 части 4 статьи 19 Федерального закона </w:t>
      </w:r>
      <w:r w:rsidR="003E5593">
        <w:rPr>
          <w:szCs w:val="28"/>
        </w:rPr>
        <w:t xml:space="preserve">         </w:t>
      </w:r>
      <w:r w:rsidRPr="00425471">
        <w:rPr>
          <w:szCs w:val="28"/>
        </w:rPr>
        <w:t xml:space="preserve">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услуг)», Уставом муниципального образования город Мурманск, решением Совета депутатов города Мурманска от 27.03.2014           № 72-1019 «О реализации отдельных полномочий, установленных Федеральным законом от 05.04.2013 № 44-ФЗ «О контрактной системе в сфере закупок товаров, работ, услуг для обеспечения государственных </w:t>
      </w:r>
      <w:r w:rsidR="003E5593">
        <w:rPr>
          <w:szCs w:val="28"/>
        </w:rPr>
        <w:t xml:space="preserve">                           </w:t>
      </w:r>
      <w:r w:rsidRPr="00425471">
        <w:rPr>
          <w:szCs w:val="28"/>
        </w:rPr>
        <w:t>и муниципальных нужд», и о признании утратившими силу отдельных решений Совета депутатов города Мурманска»</w:t>
      </w:r>
      <w:permEnd w:id="1869568475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425471" w:rsidRDefault="00A55F64" w:rsidP="005F3CEF">
      <w:pPr>
        <w:spacing w:after="0" w:line="240" w:lineRule="auto"/>
        <w:ind w:firstLine="709"/>
        <w:jc w:val="both"/>
        <w:rPr>
          <w:szCs w:val="28"/>
        </w:rPr>
      </w:pPr>
      <w:permStart w:id="197675433" w:edGrp="everyone"/>
      <w:r w:rsidRPr="000F1EAA">
        <w:rPr>
          <w:szCs w:val="28"/>
        </w:rPr>
        <w:t xml:space="preserve">1. </w:t>
      </w:r>
      <w:r w:rsidR="00425471" w:rsidRPr="00425471">
        <w:rPr>
          <w:szCs w:val="28"/>
        </w:rPr>
        <w:t xml:space="preserve">Внести в </w:t>
      </w:r>
      <w:r w:rsidR="005F3CEF" w:rsidRPr="005F3CEF">
        <w:rPr>
          <w:szCs w:val="28"/>
        </w:rPr>
        <w:t>Правила определения требований к закупаемым муниципальными органами и подведомственными им казенными учреждениями, бюджетными учреждениями и муниципальными унитарными предприятиями отдельным видам товаров, работ, услуг (в том числе предельных цен товаров, работ, услуг), утвержденные постановлением администрации города Мурманска от 15.03.2016 № 632 (в ред. постановлений от 16.05.2016 № 1307, от 03.04.2017 № 890, от 09.11.2017 № 3552, от 13.08.2018 № 2563</w:t>
      </w:r>
      <w:r w:rsidR="00425471" w:rsidRPr="00425471">
        <w:rPr>
          <w:szCs w:val="28"/>
        </w:rPr>
        <w:t xml:space="preserve">) </w:t>
      </w:r>
      <w:r w:rsidR="005F3CEF">
        <w:rPr>
          <w:szCs w:val="28"/>
        </w:rPr>
        <w:t xml:space="preserve">(далее - Правила) </w:t>
      </w:r>
      <w:r w:rsidR="00425471" w:rsidRPr="00425471">
        <w:rPr>
          <w:szCs w:val="28"/>
        </w:rPr>
        <w:t>следующие изменения:</w:t>
      </w:r>
    </w:p>
    <w:p w:rsidR="005F3CEF" w:rsidRDefault="00DA2D68" w:rsidP="00A55F64">
      <w:pPr>
        <w:spacing w:after="0" w:line="240" w:lineRule="auto"/>
        <w:ind w:firstLine="709"/>
        <w:jc w:val="both"/>
        <w:rPr>
          <w:szCs w:val="28"/>
        </w:rPr>
      </w:pPr>
      <w:r w:rsidRPr="006C6DB4">
        <w:rPr>
          <w:szCs w:val="28"/>
        </w:rPr>
        <w:lastRenderedPageBreak/>
        <w:t xml:space="preserve">1.1. </w:t>
      </w:r>
      <w:r w:rsidR="0090104C">
        <w:rPr>
          <w:szCs w:val="28"/>
        </w:rPr>
        <w:t>Пункт 1 Правил изложить в следующей редакции:</w:t>
      </w:r>
    </w:p>
    <w:p w:rsidR="0090104C" w:rsidRDefault="0090104C" w:rsidP="00A55F64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«1. Настоящие Правила </w:t>
      </w:r>
      <w:r w:rsidRPr="005F3CEF">
        <w:rPr>
          <w:szCs w:val="28"/>
        </w:rPr>
        <w:t>определения требований к закупаемым муниципальными органами и подведомственными им казенными учреждениями, бюджетными учреждениями и муниципальными унитарными предприятиями отдельным видам товаров, работ, услуг (в том числе предельных цен товаров, работ, услуг)</w:t>
      </w:r>
      <w:r>
        <w:rPr>
          <w:szCs w:val="28"/>
        </w:rPr>
        <w:t xml:space="preserve"> (далее – Правила определения требований) устанавливают порядок определения требований к закупаемым Советом депутатов города Мурманска, контрольно-счетной палатой города Мурманска, администрацией города Мурманска</w:t>
      </w:r>
      <w:r w:rsidR="00861695">
        <w:rPr>
          <w:szCs w:val="28"/>
        </w:rPr>
        <w:t>,</w:t>
      </w:r>
      <w:r w:rsidR="00F719FA">
        <w:rPr>
          <w:szCs w:val="28"/>
        </w:rPr>
        <w:t xml:space="preserve"> структурными подразделениями администрац</w:t>
      </w:r>
      <w:r w:rsidR="00861695">
        <w:rPr>
          <w:szCs w:val="28"/>
        </w:rPr>
        <w:t>ии города Мурманска, наделенными</w:t>
      </w:r>
      <w:r w:rsidR="00F719FA">
        <w:rPr>
          <w:szCs w:val="28"/>
        </w:rPr>
        <w:t xml:space="preserve"> статусом юридического лица (далее – муниципальные органы), и подведомственными им казенными учреждениями, бюджетными учреждениями и муниципальными унитарными предприятиями (далее – подведомственные заказчики)</w:t>
      </w:r>
      <w:r w:rsidR="00861695">
        <w:rPr>
          <w:szCs w:val="28"/>
        </w:rPr>
        <w:t xml:space="preserve"> отдельным видам товаров, работ, услуг (в том числе предельных цен товаров, работ, услуг)</w:t>
      </w:r>
      <w:r>
        <w:rPr>
          <w:szCs w:val="28"/>
        </w:rPr>
        <w:t>.»</w:t>
      </w:r>
      <w:r w:rsidR="002C163B">
        <w:rPr>
          <w:szCs w:val="28"/>
        </w:rPr>
        <w:t>.</w:t>
      </w:r>
    </w:p>
    <w:p w:rsidR="005F3CEF" w:rsidRDefault="0091329C" w:rsidP="0091329C">
      <w:pPr>
        <w:spacing w:after="0" w:line="240" w:lineRule="auto"/>
        <w:ind w:firstLine="709"/>
        <w:contextualSpacing/>
        <w:jc w:val="both"/>
        <w:rPr>
          <w:szCs w:val="28"/>
        </w:rPr>
      </w:pPr>
      <w:r w:rsidRPr="006C6DB4">
        <w:rPr>
          <w:szCs w:val="28"/>
        </w:rPr>
        <w:t>1.</w:t>
      </w:r>
      <w:r>
        <w:rPr>
          <w:szCs w:val="28"/>
        </w:rPr>
        <w:t>2</w:t>
      </w:r>
      <w:r w:rsidRPr="006C6DB4">
        <w:rPr>
          <w:szCs w:val="28"/>
        </w:rPr>
        <w:t xml:space="preserve">. </w:t>
      </w:r>
      <w:r>
        <w:rPr>
          <w:szCs w:val="28"/>
        </w:rPr>
        <w:t>Пункт 7 Правил изложить в следующей редакции:</w:t>
      </w:r>
    </w:p>
    <w:p w:rsidR="0091329C" w:rsidRDefault="0091329C" w:rsidP="0091329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Cs w:val="28"/>
          <w:lang w:eastAsia="ru-RU"/>
        </w:rPr>
      </w:pPr>
      <w:r>
        <w:rPr>
          <w:szCs w:val="28"/>
        </w:rPr>
        <w:t>«7. Муниципальные органы при формировании ведомственного перечня вправе включить в него дополнительно:</w:t>
      </w:r>
    </w:p>
    <w:p w:rsidR="0091329C" w:rsidRDefault="0091329C" w:rsidP="0091329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а) отдельные виды товаров, работ, услуг, не указанные в обязательном перечне и не соответствующие критериям, указанным в пункте 5 настоящих Правил определения требований;</w:t>
      </w:r>
    </w:p>
    <w:p w:rsidR="0091329C" w:rsidRDefault="0091329C" w:rsidP="0091329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б) характеристики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91329C" w:rsidRDefault="0091329C" w:rsidP="0091329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в) значения количественных и (или) качественных показателей характеристик (свойств) товаров, работ, услуг, превышающих значения, содержащиеся в обязательном перечне, и обоснование которых содержится </w:t>
      </w:r>
      <w:r w:rsidR="002C163B">
        <w:rPr>
          <w:szCs w:val="28"/>
        </w:rPr>
        <w:t xml:space="preserve">       </w:t>
      </w:r>
      <w:r>
        <w:rPr>
          <w:szCs w:val="28"/>
        </w:rPr>
        <w:t xml:space="preserve">в соответствующей графе приложения № 1 к настоящим Правилам определения требований, в том числе с использованием функционального назначения товара, под которым для целей настоящих Правил определения требований понимается цель и условия использования (применения) товара, позволяющие товару выполнять свое основное назначение, вспомогательные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</w:t>
      </w:r>
      <w:r w:rsidRPr="00EB58CF">
        <w:rPr>
          <w:szCs w:val="28"/>
        </w:rPr>
        <w:t>и другое).»</w:t>
      </w:r>
      <w:r w:rsidR="002C163B">
        <w:rPr>
          <w:szCs w:val="28"/>
        </w:rPr>
        <w:t>.</w:t>
      </w:r>
    </w:p>
    <w:p w:rsidR="00072501" w:rsidRDefault="00072501" w:rsidP="0091329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1.3. Дополнить Правила пунктом 14 следующего содержания:</w:t>
      </w:r>
    </w:p>
    <w:p w:rsidR="00072501" w:rsidRDefault="00072501" w:rsidP="0091329C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«14. Утвержденный муниципальными органами ведомственный перечень должен позволять обеспечить муниципальные нужды, но не приводить </w:t>
      </w:r>
      <w:r w:rsidR="002C163B">
        <w:rPr>
          <w:szCs w:val="28"/>
        </w:rPr>
        <w:t xml:space="preserve">              </w:t>
      </w:r>
      <w:r>
        <w:rPr>
          <w:szCs w:val="28"/>
        </w:rPr>
        <w:t xml:space="preserve">к закупкам товаров, работ, услуг, которые имеют избыточные потребительские свойства (функциональные, эргономические, эстетические, технологические, экологические свойства, свойства надежности и безопасности, значения которых не обусловлены их пригодностью для эксплуатации и потребления </w:t>
      </w:r>
      <w:r w:rsidR="002C163B">
        <w:rPr>
          <w:szCs w:val="28"/>
        </w:rPr>
        <w:t xml:space="preserve">       </w:t>
      </w:r>
      <w:r>
        <w:rPr>
          <w:szCs w:val="28"/>
        </w:rPr>
        <w:t xml:space="preserve">в целях оказания муниципальных услуг (выполнения работ) и реализации муниципальных функций) или являются предметами роскоши в соответствии </w:t>
      </w:r>
      <w:r w:rsidR="002C163B">
        <w:rPr>
          <w:szCs w:val="28"/>
        </w:rPr>
        <w:t xml:space="preserve">    </w:t>
      </w:r>
      <w:r>
        <w:rPr>
          <w:szCs w:val="28"/>
        </w:rPr>
        <w:t>с законодательством Российской Федерации</w:t>
      </w:r>
      <w:bookmarkStart w:id="0" w:name="_GoBack"/>
      <w:bookmarkEnd w:id="0"/>
      <w:r>
        <w:rPr>
          <w:szCs w:val="28"/>
        </w:rPr>
        <w:t>.</w:t>
      </w:r>
      <w:r w:rsidR="002C163B">
        <w:rPr>
          <w:szCs w:val="28"/>
        </w:rPr>
        <w:t>».</w:t>
      </w:r>
    </w:p>
    <w:p w:rsidR="00425471" w:rsidRDefault="005F3CEF" w:rsidP="0091329C">
      <w:pPr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lastRenderedPageBreak/>
        <w:t>1.</w:t>
      </w:r>
      <w:r w:rsidR="00E0765C">
        <w:rPr>
          <w:szCs w:val="28"/>
        </w:rPr>
        <w:t>4</w:t>
      </w:r>
      <w:r>
        <w:rPr>
          <w:szCs w:val="28"/>
        </w:rPr>
        <w:t xml:space="preserve">. </w:t>
      </w:r>
      <w:r w:rsidR="00425471" w:rsidRPr="00425471">
        <w:rPr>
          <w:szCs w:val="28"/>
        </w:rPr>
        <w:t xml:space="preserve">Приложение 2 Правил изложить в новой редакции согласно </w:t>
      </w:r>
      <w:proofErr w:type="gramStart"/>
      <w:r w:rsidR="00425471" w:rsidRPr="00425471">
        <w:rPr>
          <w:szCs w:val="28"/>
        </w:rPr>
        <w:t>приложению</w:t>
      </w:r>
      <w:proofErr w:type="gramEnd"/>
      <w:r w:rsidR="00425471" w:rsidRPr="00425471">
        <w:rPr>
          <w:szCs w:val="28"/>
        </w:rPr>
        <w:t xml:space="preserve"> к настоящему постановлению.</w:t>
      </w:r>
    </w:p>
    <w:p w:rsidR="006C6DB4" w:rsidRDefault="006C6DB4" w:rsidP="009132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szCs w:val="28"/>
        </w:rPr>
      </w:pPr>
    </w:p>
    <w:p w:rsidR="00A03B72" w:rsidRDefault="00586E09" w:rsidP="0091329C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t>2</w:t>
      </w:r>
      <w:r w:rsidR="00A03B72">
        <w:rPr>
          <w:szCs w:val="28"/>
        </w:rPr>
        <w:t xml:space="preserve">. </w:t>
      </w:r>
      <w:r w:rsidR="00425471" w:rsidRPr="00425471">
        <w:rPr>
          <w:szCs w:val="28"/>
        </w:rPr>
        <w:t xml:space="preserve">Отделу по регулированию в сфере закупок администрации города Мурманска (Муракина В.В.) разместить настоящее постановление </w:t>
      </w:r>
      <w:r w:rsidR="003E5593">
        <w:rPr>
          <w:szCs w:val="28"/>
        </w:rPr>
        <w:t xml:space="preserve">                      </w:t>
      </w:r>
      <w:r w:rsidR="00425471" w:rsidRPr="00425471">
        <w:rPr>
          <w:szCs w:val="28"/>
        </w:rPr>
        <w:t>с приложением в единой информационной системе в сфере закупок в течение трех дней со дня издания</w:t>
      </w:r>
      <w:r w:rsidR="00A03B72">
        <w:rPr>
          <w:szCs w:val="28"/>
        </w:rPr>
        <w:t>.</w:t>
      </w:r>
    </w:p>
    <w:p w:rsidR="00A03B72" w:rsidRDefault="00A03B72" w:rsidP="00A55F64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F077E4" w:rsidRDefault="00F077E4" w:rsidP="00F077E4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FE064E">
        <w:rPr>
          <w:szCs w:val="28"/>
        </w:rPr>
        <w:t xml:space="preserve">. </w:t>
      </w:r>
      <w:r w:rsidR="00425471" w:rsidRPr="00425471">
        <w:rPr>
          <w:szCs w:val="28"/>
        </w:rPr>
        <w:t>Отделу информационно-технического обеспечения и защиты информации администрации города Мурманска (Кузьмин А.Н.) разместить настоящее постановление с приложением на официальном сайте администрации города Мурманска в сети Интернет</w:t>
      </w:r>
      <w:r w:rsidR="00425471">
        <w:rPr>
          <w:szCs w:val="28"/>
        </w:rPr>
        <w:t>.</w:t>
      </w:r>
    </w:p>
    <w:p w:rsidR="00A55F64" w:rsidRPr="00835EC9" w:rsidRDefault="00A55F64" w:rsidP="00A55F64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F077E4" w:rsidRPr="004D602D" w:rsidRDefault="00F077E4" w:rsidP="00F077E4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Pr="00FE064E">
        <w:rPr>
          <w:szCs w:val="28"/>
        </w:rPr>
        <w:t xml:space="preserve">. </w:t>
      </w:r>
      <w:r w:rsidR="00425471" w:rsidRPr="00425471">
        <w:rPr>
          <w:szCs w:val="28"/>
        </w:rPr>
        <w:t>Редакции газеты «Вечерний Мурманск» (Хабаров В.А.) опубликовать настоящее постановление с приложением</w:t>
      </w:r>
      <w:r w:rsidRPr="004D602D">
        <w:rPr>
          <w:szCs w:val="28"/>
        </w:rPr>
        <w:t>.</w:t>
      </w:r>
    </w:p>
    <w:p w:rsidR="00F077E4" w:rsidRPr="004D602D" w:rsidRDefault="00F077E4" w:rsidP="00F077E4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</w:p>
    <w:p w:rsidR="00F077E4" w:rsidRPr="004D602D" w:rsidRDefault="00F077E4" w:rsidP="00F077E4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zCs w:val="20"/>
          <w:lang w:eastAsia="ru-RU"/>
        </w:rPr>
      </w:pPr>
      <w:r>
        <w:rPr>
          <w:szCs w:val="28"/>
        </w:rPr>
        <w:t>5</w:t>
      </w:r>
      <w:r w:rsidRPr="004D602D">
        <w:rPr>
          <w:szCs w:val="28"/>
        </w:rPr>
        <w:t xml:space="preserve">. </w:t>
      </w:r>
      <w:r w:rsidR="00425471" w:rsidRPr="00425471">
        <w:rPr>
          <w:rFonts w:eastAsia="Times New Roman"/>
          <w:szCs w:val="20"/>
          <w:lang w:eastAsia="ru-RU"/>
        </w:rPr>
        <w:t>Настоящее постановление вступает в силу со дня официального опубликования.</w:t>
      </w:r>
    </w:p>
    <w:p w:rsidR="00F077E4" w:rsidRPr="004D602D" w:rsidRDefault="00F077E4" w:rsidP="00F077E4">
      <w:pPr>
        <w:tabs>
          <w:tab w:val="left" w:pos="993"/>
        </w:tabs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683347" w:rsidRDefault="00F077E4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0"/>
          <w:lang w:eastAsia="ru-RU"/>
        </w:rPr>
        <w:t>6</w:t>
      </w:r>
      <w:r w:rsidRPr="004D602D">
        <w:rPr>
          <w:rFonts w:eastAsia="Times New Roman"/>
          <w:szCs w:val="20"/>
          <w:lang w:eastAsia="ru-RU"/>
        </w:rPr>
        <w:t xml:space="preserve">. </w:t>
      </w:r>
      <w:r w:rsidR="00425471" w:rsidRPr="00425471">
        <w:rPr>
          <w:szCs w:val="28"/>
        </w:rPr>
        <w:t xml:space="preserve">Контроль за выполнением настоящего </w:t>
      </w:r>
      <w:r w:rsidR="00425471">
        <w:rPr>
          <w:szCs w:val="28"/>
        </w:rPr>
        <w:t xml:space="preserve">постановления оставляю </w:t>
      </w:r>
      <w:r w:rsidR="003E5593">
        <w:rPr>
          <w:szCs w:val="28"/>
        </w:rPr>
        <w:t xml:space="preserve">            </w:t>
      </w:r>
      <w:r w:rsidR="00425471">
        <w:rPr>
          <w:szCs w:val="28"/>
        </w:rPr>
        <w:t>за собой</w:t>
      </w:r>
      <w:r w:rsidR="00A55F64" w:rsidRPr="000F1EAA">
        <w:rPr>
          <w:szCs w:val="28"/>
        </w:rPr>
        <w:t>.</w:t>
      </w:r>
      <w:permEnd w:id="197675433"/>
    </w:p>
    <w:p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7D5E4B" w:rsidRDefault="007D5E4B" w:rsidP="000560A1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permStart w:id="636497016" w:edGrp="everyone"/>
      <w:r>
        <w:rPr>
          <w:rFonts w:eastAsia="Times New Roman"/>
          <w:b/>
          <w:szCs w:val="20"/>
          <w:lang w:eastAsia="ru-RU"/>
        </w:rPr>
        <w:t>Г</w:t>
      </w:r>
      <w:r w:rsidR="000560A1">
        <w:rPr>
          <w:rFonts w:eastAsia="Times New Roman"/>
          <w:b/>
          <w:szCs w:val="20"/>
          <w:lang w:eastAsia="ru-RU"/>
        </w:rPr>
        <w:t>лав</w:t>
      </w:r>
      <w:r>
        <w:rPr>
          <w:rFonts w:eastAsia="Times New Roman"/>
          <w:b/>
          <w:szCs w:val="20"/>
          <w:lang w:eastAsia="ru-RU"/>
        </w:rPr>
        <w:t>а</w:t>
      </w:r>
      <w:r w:rsidR="000560A1">
        <w:rPr>
          <w:rFonts w:eastAsia="Times New Roman"/>
          <w:b/>
          <w:szCs w:val="20"/>
          <w:lang w:eastAsia="ru-RU"/>
        </w:rPr>
        <w:t xml:space="preserve"> администрации</w:t>
      </w:r>
      <w:r w:rsidR="002C2F87">
        <w:rPr>
          <w:rFonts w:eastAsia="Times New Roman"/>
          <w:b/>
          <w:szCs w:val="20"/>
          <w:lang w:eastAsia="ru-RU"/>
        </w:rPr>
        <w:t xml:space="preserve"> </w:t>
      </w:r>
    </w:p>
    <w:p w:rsidR="00FD3B16" w:rsidRPr="00FD3B16" w:rsidRDefault="000560A1" w:rsidP="000560A1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rFonts w:eastAsia="Times New Roman"/>
          <w:b/>
          <w:szCs w:val="20"/>
          <w:lang w:eastAsia="ru-RU"/>
        </w:rPr>
        <w:t>города Мурманска</w:t>
      </w:r>
      <w:r>
        <w:rPr>
          <w:rFonts w:eastAsia="Times New Roman"/>
          <w:b/>
          <w:szCs w:val="20"/>
          <w:lang w:eastAsia="ru-RU"/>
        </w:rPr>
        <w:tab/>
      </w:r>
      <w:r>
        <w:rPr>
          <w:rFonts w:eastAsia="Times New Roman"/>
          <w:b/>
          <w:szCs w:val="20"/>
          <w:lang w:eastAsia="ru-RU"/>
        </w:rPr>
        <w:tab/>
      </w:r>
      <w:r>
        <w:rPr>
          <w:rFonts w:eastAsia="Times New Roman"/>
          <w:b/>
          <w:szCs w:val="20"/>
          <w:lang w:eastAsia="ru-RU"/>
        </w:rPr>
        <w:tab/>
      </w:r>
      <w:r>
        <w:rPr>
          <w:rFonts w:eastAsia="Times New Roman"/>
          <w:b/>
          <w:szCs w:val="20"/>
          <w:lang w:eastAsia="ru-RU"/>
        </w:rPr>
        <w:tab/>
        <w:t xml:space="preserve">  </w:t>
      </w:r>
      <w:r w:rsidR="007D5E4B">
        <w:rPr>
          <w:rFonts w:eastAsia="Times New Roman"/>
          <w:b/>
          <w:szCs w:val="20"/>
          <w:lang w:eastAsia="ru-RU"/>
        </w:rPr>
        <w:t xml:space="preserve">                                 Ю. В. </w:t>
      </w:r>
      <w:proofErr w:type="spellStart"/>
      <w:r w:rsidR="007D5E4B">
        <w:rPr>
          <w:rFonts w:eastAsia="Times New Roman"/>
          <w:b/>
          <w:szCs w:val="20"/>
          <w:lang w:eastAsia="ru-RU"/>
        </w:rPr>
        <w:t>Сердечкин</w:t>
      </w:r>
      <w:permEnd w:id="636497016"/>
      <w:proofErr w:type="spellEnd"/>
    </w:p>
    <w:sectPr w:rsidR="00FD3B16" w:rsidRPr="00FD3B16" w:rsidSect="00B2479A">
      <w:headerReference w:type="default" r:id="rId8"/>
      <w:pgSz w:w="11906" w:h="16838" w:code="9"/>
      <w:pgMar w:top="1134" w:right="566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4B2" w:rsidRDefault="00B854B2" w:rsidP="00534CFE">
      <w:pPr>
        <w:spacing w:after="0" w:line="240" w:lineRule="auto"/>
      </w:pPr>
      <w:r>
        <w:separator/>
      </w:r>
    </w:p>
  </w:endnote>
  <w:endnote w:type="continuationSeparator" w:id="0">
    <w:p w:rsidR="00B854B2" w:rsidRDefault="00B854B2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4B2" w:rsidRDefault="00B854B2" w:rsidP="00534CFE">
      <w:pPr>
        <w:spacing w:after="0" w:line="240" w:lineRule="auto"/>
      </w:pPr>
      <w:r>
        <w:separator/>
      </w:r>
    </w:p>
  </w:footnote>
  <w:footnote w:type="continuationSeparator" w:id="0">
    <w:p w:rsidR="00B854B2" w:rsidRDefault="00B854B2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7771548"/>
      <w:docPartObj>
        <w:docPartGallery w:val="Page Numbers (Top of Page)"/>
        <w:docPartUnique/>
      </w:docPartObj>
    </w:sdtPr>
    <w:sdtEndPr/>
    <w:sdtContent>
      <w:p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63B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CYoxq7gkOg==" w:salt="aUQJYe1Qzer92qkLswqs/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303"/>
    <w:rsid w:val="00010615"/>
    <w:rsid w:val="0003045D"/>
    <w:rsid w:val="000375F5"/>
    <w:rsid w:val="00040E8F"/>
    <w:rsid w:val="000560A1"/>
    <w:rsid w:val="0006763F"/>
    <w:rsid w:val="00072501"/>
    <w:rsid w:val="000A33F9"/>
    <w:rsid w:val="00102425"/>
    <w:rsid w:val="001229B1"/>
    <w:rsid w:val="00175AA8"/>
    <w:rsid w:val="00180C58"/>
    <w:rsid w:val="00195FE1"/>
    <w:rsid w:val="001A2BCE"/>
    <w:rsid w:val="001D5CE8"/>
    <w:rsid w:val="001E2AD3"/>
    <w:rsid w:val="00200532"/>
    <w:rsid w:val="00212D8C"/>
    <w:rsid w:val="0028113A"/>
    <w:rsid w:val="002A297D"/>
    <w:rsid w:val="002B3B64"/>
    <w:rsid w:val="002C163B"/>
    <w:rsid w:val="002C2F87"/>
    <w:rsid w:val="00316F7C"/>
    <w:rsid w:val="0032217C"/>
    <w:rsid w:val="00355EAC"/>
    <w:rsid w:val="003E5593"/>
    <w:rsid w:val="003F69D6"/>
    <w:rsid w:val="004077DC"/>
    <w:rsid w:val="00415AC0"/>
    <w:rsid w:val="00422588"/>
    <w:rsid w:val="004233D8"/>
    <w:rsid w:val="00425471"/>
    <w:rsid w:val="00451559"/>
    <w:rsid w:val="004539DF"/>
    <w:rsid w:val="00455A9C"/>
    <w:rsid w:val="0047067D"/>
    <w:rsid w:val="004A157E"/>
    <w:rsid w:val="004B73D2"/>
    <w:rsid w:val="004C4DDA"/>
    <w:rsid w:val="004F64D7"/>
    <w:rsid w:val="00515520"/>
    <w:rsid w:val="00534CFE"/>
    <w:rsid w:val="005519F1"/>
    <w:rsid w:val="00556012"/>
    <w:rsid w:val="00584256"/>
    <w:rsid w:val="00586E09"/>
    <w:rsid w:val="005A662D"/>
    <w:rsid w:val="005B63FB"/>
    <w:rsid w:val="005C29AA"/>
    <w:rsid w:val="005D4EC5"/>
    <w:rsid w:val="005F3C94"/>
    <w:rsid w:val="005F3CEF"/>
    <w:rsid w:val="0061402F"/>
    <w:rsid w:val="00623650"/>
    <w:rsid w:val="00630398"/>
    <w:rsid w:val="00653E17"/>
    <w:rsid w:val="00683347"/>
    <w:rsid w:val="006C6DB4"/>
    <w:rsid w:val="006C713C"/>
    <w:rsid w:val="007833C5"/>
    <w:rsid w:val="007D5E4B"/>
    <w:rsid w:val="00803DAB"/>
    <w:rsid w:val="00806B47"/>
    <w:rsid w:val="00811F7B"/>
    <w:rsid w:val="008172FF"/>
    <w:rsid w:val="00861695"/>
    <w:rsid w:val="008A172E"/>
    <w:rsid w:val="008A4CC6"/>
    <w:rsid w:val="008C4B4F"/>
    <w:rsid w:val="008D6020"/>
    <w:rsid w:val="008E01B7"/>
    <w:rsid w:val="008F7588"/>
    <w:rsid w:val="0090104C"/>
    <w:rsid w:val="0091329C"/>
    <w:rsid w:val="00967A19"/>
    <w:rsid w:val="009B36B4"/>
    <w:rsid w:val="009D5CCF"/>
    <w:rsid w:val="009F53DD"/>
    <w:rsid w:val="00A034AD"/>
    <w:rsid w:val="00A03B72"/>
    <w:rsid w:val="00A0484D"/>
    <w:rsid w:val="00A33B31"/>
    <w:rsid w:val="00A5477F"/>
    <w:rsid w:val="00A55F64"/>
    <w:rsid w:val="00AB10FD"/>
    <w:rsid w:val="00AD3188"/>
    <w:rsid w:val="00B20FF9"/>
    <w:rsid w:val="00B22978"/>
    <w:rsid w:val="00B2479A"/>
    <w:rsid w:val="00B26F81"/>
    <w:rsid w:val="00B30D33"/>
    <w:rsid w:val="00B3555F"/>
    <w:rsid w:val="00B63303"/>
    <w:rsid w:val="00B640FF"/>
    <w:rsid w:val="00B75FE6"/>
    <w:rsid w:val="00B82B81"/>
    <w:rsid w:val="00B854B2"/>
    <w:rsid w:val="00BA356C"/>
    <w:rsid w:val="00BB27C5"/>
    <w:rsid w:val="00BD16D0"/>
    <w:rsid w:val="00CB5DE9"/>
    <w:rsid w:val="00CB790D"/>
    <w:rsid w:val="00CC7E86"/>
    <w:rsid w:val="00CF711E"/>
    <w:rsid w:val="00CF79A4"/>
    <w:rsid w:val="00D0036A"/>
    <w:rsid w:val="00D074C1"/>
    <w:rsid w:val="00D50459"/>
    <w:rsid w:val="00D50669"/>
    <w:rsid w:val="00D64B24"/>
    <w:rsid w:val="00D852BA"/>
    <w:rsid w:val="00D930A3"/>
    <w:rsid w:val="00D95243"/>
    <w:rsid w:val="00DA2D68"/>
    <w:rsid w:val="00DB4ADB"/>
    <w:rsid w:val="00DD0D57"/>
    <w:rsid w:val="00DD3351"/>
    <w:rsid w:val="00E0765C"/>
    <w:rsid w:val="00E725D9"/>
    <w:rsid w:val="00E74597"/>
    <w:rsid w:val="00EA4463"/>
    <w:rsid w:val="00EB58CF"/>
    <w:rsid w:val="00F077E4"/>
    <w:rsid w:val="00F13B69"/>
    <w:rsid w:val="00F433DA"/>
    <w:rsid w:val="00F719FA"/>
    <w:rsid w:val="00FA4B58"/>
    <w:rsid w:val="00FC7948"/>
    <w:rsid w:val="00FD3B16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84D2F5-3DEF-4321-8C15-8A2AA1E28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8C4B4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C4B4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C4B4F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C4B4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C4B4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2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F6"/>
    <w:rsid w:val="001520F6"/>
    <w:rsid w:val="00176499"/>
    <w:rsid w:val="001C32C4"/>
    <w:rsid w:val="00353220"/>
    <w:rsid w:val="004F4620"/>
    <w:rsid w:val="0070572D"/>
    <w:rsid w:val="0074271C"/>
    <w:rsid w:val="0083717E"/>
    <w:rsid w:val="00890B0A"/>
    <w:rsid w:val="00A50A97"/>
    <w:rsid w:val="00CD7115"/>
    <w:rsid w:val="00D9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9A6AA-5E5F-478C-B670-7A9C8A88C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877</Words>
  <Characters>5004</Characters>
  <Application>Microsoft Office Word</Application>
  <DocSecurity>8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BelyakovaMA</cp:lastModifiedBy>
  <cp:revision>9</cp:revision>
  <cp:lastPrinted>2022-04-06T08:17:00Z</cp:lastPrinted>
  <dcterms:created xsi:type="dcterms:W3CDTF">2021-08-23T13:14:00Z</dcterms:created>
  <dcterms:modified xsi:type="dcterms:W3CDTF">2022-04-06T08:17:00Z</dcterms:modified>
</cp:coreProperties>
</file>